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8942D2" w14:paraId="6C3C88A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8476" w14:textId="77777777" w:rsidR="00DF338D" w:rsidRPr="008942D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942D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12193CA" w14:textId="4D326B26" w:rsidR="00DF338D" w:rsidRPr="008942D2" w:rsidRDefault="00E2370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942D2">
              <w:rPr>
                <w:rFonts w:ascii="Tw Cen MT" w:hAnsi="Tw Cen MT"/>
                <w:b/>
                <w:sz w:val="28"/>
                <w:szCs w:val="28"/>
              </w:rPr>
              <w:t>22PE1AM405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F55AB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F65E2F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87FB7B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C75F51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A0AB20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D1C403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599BAE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62DF7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28B5" w14:textId="77777777" w:rsidR="00DF338D" w:rsidRPr="008942D2" w:rsidRDefault="00DF338D" w:rsidP="00FD07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942D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8942D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8942D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34666F1" w14:textId="77777777" w:rsidR="00DF338D" w:rsidRPr="008942D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942D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EE7F6A1" w14:textId="77777777" w:rsidR="00DF338D" w:rsidRPr="008942D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942D2">
        <w:rPr>
          <w:rFonts w:ascii="Tw Cen MT" w:hAnsi="Tw Cen MT"/>
          <w:bCs/>
          <w:sz w:val="28"/>
          <w:szCs w:val="28"/>
        </w:rPr>
        <w:t>(AUTONOMOUS)</w:t>
      </w:r>
    </w:p>
    <w:p w14:paraId="03ED587B" w14:textId="34A94CC7" w:rsidR="00DF338D" w:rsidRPr="008942D2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8942D2">
        <w:rPr>
          <w:rFonts w:ascii="Tw Cen MT" w:hAnsi="Tw Cen MT"/>
          <w:sz w:val="28"/>
          <w:szCs w:val="28"/>
        </w:rPr>
        <w:t>B.Tech</w:t>
      </w:r>
      <w:r w:rsidR="008942D2">
        <w:rPr>
          <w:rFonts w:ascii="Tw Cen MT" w:hAnsi="Tw Cen MT"/>
          <w:sz w:val="28"/>
          <w:szCs w:val="28"/>
        </w:rPr>
        <w:t>.</w:t>
      </w:r>
      <w:r w:rsidRPr="008942D2">
        <w:rPr>
          <w:rFonts w:ascii="Tw Cen MT" w:hAnsi="Tw Cen MT"/>
          <w:sz w:val="28"/>
          <w:szCs w:val="28"/>
        </w:rPr>
        <w:t xml:space="preserve"> I</w:t>
      </w:r>
      <w:r w:rsidR="00E23701" w:rsidRPr="008942D2">
        <w:rPr>
          <w:rFonts w:ascii="Tw Cen MT" w:hAnsi="Tw Cen MT"/>
          <w:sz w:val="28"/>
          <w:szCs w:val="28"/>
        </w:rPr>
        <w:t>V</w:t>
      </w:r>
      <w:r w:rsidRPr="008942D2">
        <w:rPr>
          <w:rFonts w:ascii="Tw Cen MT" w:hAnsi="Tw Cen MT"/>
          <w:sz w:val="28"/>
          <w:szCs w:val="28"/>
        </w:rPr>
        <w:t xml:space="preserve"> Year I</w:t>
      </w:r>
      <w:r w:rsidR="00FD0752" w:rsidRPr="008942D2">
        <w:rPr>
          <w:rFonts w:ascii="Tw Cen MT" w:hAnsi="Tw Cen MT"/>
          <w:sz w:val="28"/>
          <w:szCs w:val="28"/>
        </w:rPr>
        <w:t>I</w:t>
      </w:r>
      <w:r w:rsidRPr="008942D2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8942D2">
        <w:rPr>
          <w:rFonts w:ascii="Tw Cen MT" w:hAnsi="Tw Cen MT"/>
          <w:sz w:val="28"/>
          <w:szCs w:val="28"/>
        </w:rPr>
        <w:t>y</w:t>
      </w:r>
      <w:r w:rsidRPr="008942D2">
        <w:rPr>
          <w:rFonts w:ascii="Tw Cen MT" w:hAnsi="Tw Cen MT"/>
          <w:sz w:val="28"/>
          <w:szCs w:val="28"/>
        </w:rPr>
        <w:t xml:space="preserve"> 2026</w:t>
      </w:r>
      <w:r w:rsidR="00DF338D" w:rsidRPr="008942D2">
        <w:rPr>
          <w:rFonts w:ascii="Tw Cen MT" w:hAnsi="Tw Cen MT"/>
          <w:sz w:val="28"/>
          <w:szCs w:val="28"/>
        </w:rPr>
        <w:t xml:space="preserve"> </w:t>
      </w:r>
    </w:p>
    <w:p w14:paraId="1F2A0E46" w14:textId="4134DC41" w:rsidR="00413CE6" w:rsidRPr="008942D2" w:rsidRDefault="00E23701" w:rsidP="00DF338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8942D2">
        <w:rPr>
          <w:rFonts w:ascii="Tw Cen MT" w:hAnsi="Tw Cen MT"/>
          <w:b/>
          <w:bCs/>
          <w:sz w:val="28"/>
          <w:szCs w:val="28"/>
        </w:rPr>
        <w:t>COGNITIVE ENGINEERING</w:t>
      </w:r>
    </w:p>
    <w:p w14:paraId="0C9DBE9D" w14:textId="78242EF3" w:rsidR="00DF338D" w:rsidRPr="008942D2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942D2">
        <w:rPr>
          <w:rFonts w:ascii="Tw Cen MT" w:hAnsi="Tw Cen MT"/>
          <w:sz w:val="26"/>
          <w:szCs w:val="26"/>
        </w:rPr>
        <w:t>(</w:t>
      </w:r>
      <w:r w:rsidR="00640CBC" w:rsidRPr="008942D2">
        <w:rPr>
          <w:rFonts w:ascii="Tw Cen MT" w:hAnsi="Tw Cen MT"/>
          <w:sz w:val="26"/>
          <w:szCs w:val="26"/>
        </w:rPr>
        <w:t>CSE</w:t>
      </w:r>
      <w:r w:rsidRPr="008942D2">
        <w:rPr>
          <w:rFonts w:ascii="Tw Cen MT" w:hAnsi="Tw Cen MT"/>
          <w:sz w:val="26"/>
          <w:szCs w:val="26"/>
        </w:rPr>
        <w:t>)</w:t>
      </w:r>
    </w:p>
    <w:p w14:paraId="1AA635A6" w14:textId="48104EBC" w:rsidR="00700BD2" w:rsidRPr="008942D2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942D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8942D2">
        <w:rPr>
          <w:rFonts w:ascii="Tw Cen MT" w:hAnsi="Tw Cen MT"/>
          <w:b/>
          <w:sz w:val="26"/>
          <w:szCs w:val="26"/>
          <w:lang w:eastAsia="en-IN"/>
        </w:rPr>
        <w:tab/>
      </w:r>
      <w:r w:rsidRPr="008942D2">
        <w:rPr>
          <w:rFonts w:ascii="Tw Cen MT" w:hAnsi="Tw Cen MT"/>
          <w:b/>
          <w:sz w:val="26"/>
          <w:szCs w:val="26"/>
          <w:lang w:eastAsia="en-IN"/>
        </w:rPr>
        <w:tab/>
      </w:r>
      <w:r w:rsidRPr="008942D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564E603" w14:textId="77777777" w:rsidR="00700BD2" w:rsidRPr="008942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942D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AD8F095" w14:textId="77777777" w:rsidR="00700BD2" w:rsidRPr="008942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942D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AC3FCD9" w14:textId="71BDBA04" w:rsidR="00DF338D" w:rsidRPr="008942D2" w:rsidRDefault="00420F53" w:rsidP="00DA470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942D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8942D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8942D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942D2">
        <w:rPr>
          <w:rFonts w:ascii="Times New Roman" w:eastAsia="Calibri" w:hAnsi="Times New Roman"/>
          <w:b/>
          <w:sz w:val="24"/>
          <w:szCs w:val="24"/>
        </w:rPr>
        <w:tab/>
      </w:r>
      <w:r w:rsidRPr="008942D2">
        <w:rPr>
          <w:rFonts w:ascii="Times New Roman" w:eastAsia="Calibri" w:hAnsi="Times New Roman"/>
          <w:b/>
          <w:sz w:val="24"/>
          <w:szCs w:val="24"/>
        </w:rPr>
        <w:tab/>
      </w:r>
      <w:r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942D2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8942D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8942D2">
        <w:rPr>
          <w:rFonts w:ascii="Times New Roman" w:eastAsia="Calibri" w:hAnsi="Times New Roman"/>
          <w:b/>
          <w:sz w:val="24"/>
          <w:szCs w:val="24"/>
        </w:rPr>
        <w:t>X2</w:t>
      </w:r>
      <w:r w:rsidRPr="008942D2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49"/>
        <w:gridCol w:w="918"/>
        <w:gridCol w:w="805"/>
        <w:gridCol w:w="806"/>
      </w:tblGrid>
      <w:tr w:rsidR="005F7BC7" w:rsidRPr="008942D2" w14:paraId="3FDD403A" w14:textId="77777777" w:rsidTr="00142438">
        <w:tc>
          <w:tcPr>
            <w:tcW w:w="902" w:type="dxa"/>
          </w:tcPr>
          <w:p w14:paraId="0BC7EEA5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101AF34E" w14:textId="052904B5" w:rsidR="005F7BC7" w:rsidRPr="008942D2" w:rsidRDefault="0003683E" w:rsidP="0003683E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 xml:space="preserve">How did the introduction of computers influence the cognitive view of the </w:t>
            </w:r>
            <w:proofErr w:type="gramStart"/>
            <w:r w:rsidRPr="008942D2">
              <w:rPr>
                <w:color w:val="000000"/>
              </w:rPr>
              <w:t>mind?.</w:t>
            </w:r>
            <w:proofErr w:type="gramEnd"/>
          </w:p>
        </w:tc>
        <w:tc>
          <w:tcPr>
            <w:tcW w:w="918" w:type="dxa"/>
          </w:tcPr>
          <w:p w14:paraId="74F4B61F" w14:textId="187C05FB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FBCBB4" w14:textId="7A078EEC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8C2AFC0" w14:textId="7FD949FB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BL-1</w:t>
            </w:r>
          </w:p>
        </w:tc>
      </w:tr>
      <w:tr w:rsidR="005F7BC7" w:rsidRPr="008942D2" w14:paraId="3EBB451A" w14:textId="77777777" w:rsidTr="00142438">
        <w:tc>
          <w:tcPr>
            <w:tcW w:w="902" w:type="dxa"/>
          </w:tcPr>
          <w:p w14:paraId="25F5C4FE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60930888" w14:textId="1A16E4E5" w:rsidR="005F7BC7" w:rsidRPr="008942D2" w:rsidRDefault="004076AA" w:rsidP="004076AA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What is Situated Cognition?</w:t>
            </w:r>
          </w:p>
        </w:tc>
        <w:tc>
          <w:tcPr>
            <w:tcW w:w="918" w:type="dxa"/>
          </w:tcPr>
          <w:p w14:paraId="03BB3575" w14:textId="345CE742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FFE7A22" w14:textId="5E5B12B6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0A03FC6" w14:textId="2C947467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BL-1</w:t>
            </w:r>
          </w:p>
        </w:tc>
      </w:tr>
      <w:tr w:rsidR="005F7BC7" w:rsidRPr="008942D2" w14:paraId="2106E9D6" w14:textId="77777777" w:rsidTr="00142438">
        <w:tc>
          <w:tcPr>
            <w:tcW w:w="902" w:type="dxa"/>
          </w:tcPr>
          <w:p w14:paraId="3156DCCC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6C615C97" w14:textId="644BE4B7" w:rsidR="005F7BC7" w:rsidRPr="008942D2" w:rsidRDefault="00E25C0D" w:rsidP="00E25C0D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Explain the cognitive mechanisms of vision</w:t>
            </w:r>
          </w:p>
        </w:tc>
        <w:tc>
          <w:tcPr>
            <w:tcW w:w="918" w:type="dxa"/>
          </w:tcPr>
          <w:p w14:paraId="6E2A0EEE" w14:textId="413EA1B0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E8BA6E3" w14:textId="5EDEA4F7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E8E37FE" w14:textId="74C29809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</w:t>
            </w:r>
            <w:r w:rsidR="00BB6394"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1</w:t>
            </w:r>
          </w:p>
        </w:tc>
      </w:tr>
      <w:tr w:rsidR="005F7BC7" w:rsidRPr="008942D2" w14:paraId="6FFB28FA" w14:textId="77777777" w:rsidTr="00142438">
        <w:tc>
          <w:tcPr>
            <w:tcW w:w="902" w:type="dxa"/>
          </w:tcPr>
          <w:p w14:paraId="21457310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005BE8C2" w14:textId="1FF903CD" w:rsidR="00BB6394" w:rsidRPr="008942D2" w:rsidRDefault="001F4BC2" w:rsidP="001F4BC2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Define sense and entailment in semantics</w:t>
            </w:r>
          </w:p>
        </w:tc>
        <w:tc>
          <w:tcPr>
            <w:tcW w:w="918" w:type="dxa"/>
          </w:tcPr>
          <w:p w14:paraId="60FD19F0" w14:textId="7CFC5C4D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D9069F" w14:textId="2AB86E7B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8DFE258" w14:textId="5FED6F74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BL-2</w:t>
            </w:r>
          </w:p>
        </w:tc>
      </w:tr>
      <w:tr w:rsidR="005F7BC7" w:rsidRPr="008942D2" w14:paraId="6A35597C" w14:textId="77777777" w:rsidTr="00142438">
        <w:tc>
          <w:tcPr>
            <w:tcW w:w="902" w:type="dxa"/>
          </w:tcPr>
          <w:p w14:paraId="115FE4F3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26DF07EF" w14:textId="2ABF6217" w:rsidR="005F7BC7" w:rsidRPr="008942D2" w:rsidRDefault="001F4BC2" w:rsidP="001F4BC2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Explain Axelrod’s Cognitive Maps</w:t>
            </w:r>
          </w:p>
        </w:tc>
        <w:tc>
          <w:tcPr>
            <w:tcW w:w="918" w:type="dxa"/>
          </w:tcPr>
          <w:p w14:paraId="55402481" w14:textId="0D8A4294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8C54A0C" w14:textId="195829B4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3B67863" w14:textId="70911853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BL-2</w:t>
            </w:r>
          </w:p>
        </w:tc>
      </w:tr>
    </w:tbl>
    <w:p w14:paraId="6A748279" w14:textId="56B4E888" w:rsidR="00420F53" w:rsidRPr="008942D2" w:rsidRDefault="00DC6042" w:rsidP="00181894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942D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942D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942D2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8942D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>0</w:t>
      </w:r>
      <w:r w:rsidRPr="008942D2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7569"/>
        <w:gridCol w:w="790"/>
        <w:gridCol w:w="785"/>
        <w:gridCol w:w="783"/>
      </w:tblGrid>
      <w:tr w:rsidR="00777D0A" w:rsidRPr="008942D2" w14:paraId="2BB464A3" w14:textId="77777777" w:rsidTr="00700BD2">
        <w:tc>
          <w:tcPr>
            <w:tcW w:w="10780" w:type="dxa"/>
            <w:gridSpan w:val="5"/>
          </w:tcPr>
          <w:p w14:paraId="12BE5AF7" w14:textId="77777777" w:rsidR="00777D0A" w:rsidRPr="008942D2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8942D2" w14:paraId="16839501" w14:textId="77777777" w:rsidTr="00B91C40">
        <w:tc>
          <w:tcPr>
            <w:tcW w:w="853" w:type="dxa"/>
          </w:tcPr>
          <w:p w14:paraId="42858FD1" w14:textId="77777777" w:rsidR="00DC6042" w:rsidRPr="008942D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9" w:type="dxa"/>
          </w:tcPr>
          <w:p w14:paraId="18EB0D29" w14:textId="4F75C565" w:rsidR="00DC6042" w:rsidRPr="008942D2" w:rsidRDefault="00902A10" w:rsidP="00FF2842">
            <w:pPr>
              <w:pStyle w:val="NormalWeb"/>
              <w:rPr>
                <w:color w:val="000000"/>
              </w:rPr>
            </w:pPr>
            <w:r w:rsidRPr="008942D2">
              <w:rPr>
                <w:rFonts w:eastAsia="Arial Unicode MS"/>
                <w:bCs/>
              </w:rPr>
              <w:t xml:space="preserve">a) </w:t>
            </w:r>
            <w:r w:rsidR="00FF2842" w:rsidRPr="008942D2">
              <w:rPr>
                <w:color w:val="000000"/>
              </w:rPr>
              <w:t xml:space="preserve">Explain how computational tools and models are used to study the </w:t>
            </w:r>
            <w:r w:rsidR="00266C81" w:rsidRPr="008942D2">
              <w:rPr>
                <w:color w:val="000000"/>
              </w:rPr>
              <w:t xml:space="preserve">  </w:t>
            </w:r>
            <w:r w:rsidR="00FF2842" w:rsidRPr="008942D2">
              <w:rPr>
                <w:color w:val="000000"/>
              </w:rPr>
              <w:t xml:space="preserve">organization and functioning of the </w:t>
            </w:r>
            <w:proofErr w:type="gramStart"/>
            <w:r w:rsidR="00FF2842" w:rsidRPr="008942D2">
              <w:rPr>
                <w:color w:val="000000"/>
              </w:rPr>
              <w:t>brain.</w:t>
            </w:r>
            <w:r w:rsidRPr="008942D2">
              <w:rPr>
                <w:rFonts w:eastAsia="Arial Unicode MS"/>
                <w:bCs/>
              </w:rPr>
              <w:t>.</w:t>
            </w:r>
            <w:proofErr w:type="gramEnd"/>
          </w:p>
        </w:tc>
        <w:tc>
          <w:tcPr>
            <w:tcW w:w="790" w:type="dxa"/>
          </w:tcPr>
          <w:p w14:paraId="0C649545" w14:textId="77777777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9BF3476" w14:textId="51261104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74C55C8" w14:textId="457EEC78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C07898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942D2" w14:paraId="278440C9" w14:textId="77777777" w:rsidTr="00B91C40">
        <w:trPr>
          <w:trHeight w:val="329"/>
        </w:trPr>
        <w:tc>
          <w:tcPr>
            <w:tcW w:w="853" w:type="dxa"/>
          </w:tcPr>
          <w:p w14:paraId="50F7F572" w14:textId="77777777" w:rsidR="00DC6042" w:rsidRPr="008942D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538FE517" w14:textId="52A0EF06" w:rsidR="00DC6042" w:rsidRPr="008942D2" w:rsidRDefault="00902A10" w:rsidP="001F4BC2">
            <w:pPr>
              <w:pStyle w:val="NormalWeb"/>
              <w:rPr>
                <w:color w:val="000000"/>
              </w:rPr>
            </w:pPr>
            <w:r w:rsidRPr="008942D2">
              <w:t xml:space="preserve">b) </w:t>
            </w:r>
            <w:r w:rsidR="00FF2842" w:rsidRPr="008942D2">
              <w:t>D</w:t>
            </w:r>
            <w:r w:rsidR="00FF2842" w:rsidRPr="008942D2">
              <w:rPr>
                <w:color w:val="000000"/>
              </w:rPr>
              <w:t>escribe any two real-world applications of computers in Cognitive Science and Neuroscience</w:t>
            </w:r>
          </w:p>
        </w:tc>
        <w:tc>
          <w:tcPr>
            <w:tcW w:w="790" w:type="dxa"/>
          </w:tcPr>
          <w:p w14:paraId="5254728E" w14:textId="77777777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CBB8B34" w14:textId="3C67A2D7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11D806A9" w14:textId="2DB1BADA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5B4417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942D2" w14:paraId="42C77794" w14:textId="77777777" w:rsidTr="00700BD2">
        <w:tc>
          <w:tcPr>
            <w:tcW w:w="10780" w:type="dxa"/>
            <w:gridSpan w:val="5"/>
          </w:tcPr>
          <w:p w14:paraId="17B62C20" w14:textId="77777777" w:rsidR="00DC6042" w:rsidRPr="008942D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942D2" w14:paraId="5F9E86EE" w14:textId="77777777" w:rsidTr="00B91C40">
        <w:tc>
          <w:tcPr>
            <w:tcW w:w="853" w:type="dxa"/>
          </w:tcPr>
          <w:p w14:paraId="79434C31" w14:textId="77777777" w:rsidR="00DC6042" w:rsidRPr="008942D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9" w:type="dxa"/>
          </w:tcPr>
          <w:p w14:paraId="25CEF56E" w14:textId="5DFACF99" w:rsidR="00DC6042" w:rsidRPr="008942D2" w:rsidRDefault="00FF2842" w:rsidP="00FF2842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How do computers help in simulating and understanding cognitive processes such as perception, memory, and decision-making?</w:t>
            </w:r>
          </w:p>
        </w:tc>
        <w:tc>
          <w:tcPr>
            <w:tcW w:w="790" w:type="dxa"/>
          </w:tcPr>
          <w:p w14:paraId="0FAA39BB" w14:textId="77777777" w:rsidR="00DC6042" w:rsidRPr="008942D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10757A53" w14:textId="3AABD36C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5E28F42" w14:textId="16AEA2EA" w:rsidR="00DC6042" w:rsidRPr="008942D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5B4417" w:rsidRPr="008942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8942D2" w14:paraId="47257517" w14:textId="77777777" w:rsidTr="00700BD2">
        <w:tc>
          <w:tcPr>
            <w:tcW w:w="10780" w:type="dxa"/>
            <w:gridSpan w:val="5"/>
          </w:tcPr>
          <w:p w14:paraId="5FAB3BE4" w14:textId="77777777" w:rsidR="00DC6042" w:rsidRPr="008942D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D0130" w:rsidRPr="008942D2" w14:paraId="49488350" w14:textId="77777777" w:rsidTr="00B91C40">
        <w:tc>
          <w:tcPr>
            <w:tcW w:w="853" w:type="dxa"/>
          </w:tcPr>
          <w:p w14:paraId="0309D657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9" w:type="dxa"/>
          </w:tcPr>
          <w:p w14:paraId="2B70790F" w14:textId="0D2FA5BB" w:rsidR="00AD0130" w:rsidRPr="008942D2" w:rsidRDefault="004076AA" w:rsidP="004076AA">
            <w:pPr>
              <w:pStyle w:val="NormalWeb"/>
              <w:rPr>
                <w:color w:val="000000"/>
              </w:rPr>
            </w:pPr>
            <w:proofErr w:type="gramStart"/>
            <w:r w:rsidRPr="008942D2">
              <w:rPr>
                <w:color w:val="000000"/>
              </w:rPr>
              <w:t>a)Describe</w:t>
            </w:r>
            <w:proofErr w:type="gramEnd"/>
            <w:r w:rsidRPr="008942D2">
              <w:rPr>
                <w:color w:val="000000"/>
              </w:rPr>
              <w:t xml:space="preserve"> the major challenges in modelling higher-level cognition.</w:t>
            </w:r>
          </w:p>
        </w:tc>
        <w:tc>
          <w:tcPr>
            <w:tcW w:w="790" w:type="dxa"/>
          </w:tcPr>
          <w:p w14:paraId="14E109CC" w14:textId="777777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18419D52" w14:textId="1979DEEB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283D0DD6" w14:textId="1919DDBC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5B4417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8942D2" w14:paraId="10A5802F" w14:textId="77777777" w:rsidTr="00B91C40">
        <w:tc>
          <w:tcPr>
            <w:tcW w:w="853" w:type="dxa"/>
          </w:tcPr>
          <w:p w14:paraId="7DE27338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736B1F68" w14:textId="1D18B943" w:rsidR="00AD0130" w:rsidRPr="008942D2" w:rsidRDefault="004076AA" w:rsidP="004076AA">
            <w:pPr>
              <w:pStyle w:val="NormalWeb"/>
              <w:rPr>
                <w:color w:val="000000"/>
              </w:rPr>
            </w:pPr>
            <w:r w:rsidRPr="008942D2">
              <w:rPr>
                <w:rFonts w:eastAsia="Arial Unicode MS"/>
                <w:bCs/>
              </w:rPr>
              <w:t xml:space="preserve">b) </w:t>
            </w:r>
            <w:r w:rsidRPr="008942D2">
              <w:rPr>
                <w:color w:val="000000"/>
              </w:rPr>
              <w:t>Explain the Dynamical Systems approach to higher-level cognition</w:t>
            </w:r>
          </w:p>
        </w:tc>
        <w:tc>
          <w:tcPr>
            <w:tcW w:w="790" w:type="dxa"/>
          </w:tcPr>
          <w:p w14:paraId="6FA0C08E" w14:textId="777777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507F775" w14:textId="34E95ADE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1DACFE53" w14:textId="5F0A1E4F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5B4417" w:rsidRPr="008942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0130" w:rsidRPr="008942D2" w14:paraId="2399DA60" w14:textId="77777777" w:rsidTr="00700BD2">
        <w:tc>
          <w:tcPr>
            <w:tcW w:w="10780" w:type="dxa"/>
            <w:gridSpan w:val="5"/>
          </w:tcPr>
          <w:p w14:paraId="3833503C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8942D2" w14:paraId="54653BD3" w14:textId="77777777" w:rsidTr="00B91C40">
        <w:tc>
          <w:tcPr>
            <w:tcW w:w="853" w:type="dxa"/>
          </w:tcPr>
          <w:p w14:paraId="605B60C7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9" w:type="dxa"/>
          </w:tcPr>
          <w:p w14:paraId="2C9C8C35" w14:textId="6B7A1923" w:rsidR="00AD0130" w:rsidRPr="008942D2" w:rsidRDefault="004076AA" w:rsidP="00266C81">
            <w:pPr>
              <w:pStyle w:val="NormalWeb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Why is consciousness one of the biggest obstacles in developing computational models of the mind?</w:t>
            </w:r>
          </w:p>
        </w:tc>
        <w:tc>
          <w:tcPr>
            <w:tcW w:w="790" w:type="dxa"/>
          </w:tcPr>
          <w:p w14:paraId="0CBBA5E6" w14:textId="777777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15D81776" w14:textId="73699796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1E08D878" w14:textId="0E027BE0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D47556" w:rsidRPr="008942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0130" w:rsidRPr="008942D2" w14:paraId="19B717B9" w14:textId="77777777" w:rsidTr="00700BD2">
        <w:tc>
          <w:tcPr>
            <w:tcW w:w="10780" w:type="dxa"/>
            <w:gridSpan w:val="5"/>
          </w:tcPr>
          <w:p w14:paraId="4AB4EB63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D0130" w:rsidRPr="008942D2" w14:paraId="7C1DF91A" w14:textId="77777777" w:rsidTr="00B91C40">
        <w:tc>
          <w:tcPr>
            <w:tcW w:w="853" w:type="dxa"/>
          </w:tcPr>
          <w:p w14:paraId="2015D71F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9" w:type="dxa"/>
          </w:tcPr>
          <w:p w14:paraId="00EA7B9C" w14:textId="79FB1B89" w:rsidR="00AD0130" w:rsidRPr="008942D2" w:rsidRDefault="00E25C0D" w:rsidP="00266C81">
            <w:pPr>
              <w:pStyle w:val="NormalWeb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Explain how cognitive architectures are applied in vision and image processing. Give examples of any cognitive model or architecture specifically designed for visual information processing.</w:t>
            </w:r>
          </w:p>
        </w:tc>
        <w:tc>
          <w:tcPr>
            <w:tcW w:w="790" w:type="dxa"/>
          </w:tcPr>
          <w:p w14:paraId="3E94BDC1" w14:textId="72A83E4D" w:rsidR="00AD0130" w:rsidRPr="008942D2" w:rsidRDefault="00A164F3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</w:t>
            </w:r>
            <w:r w:rsidR="00AD0130"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6B4063C9" w14:textId="774FB669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2041170C" w14:textId="22D8BA15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8942D2" w14:paraId="14A01BA5" w14:textId="77777777" w:rsidTr="00700BD2">
        <w:tc>
          <w:tcPr>
            <w:tcW w:w="10780" w:type="dxa"/>
            <w:gridSpan w:val="5"/>
          </w:tcPr>
          <w:p w14:paraId="757495B4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8942D2" w14:paraId="3997A5E6" w14:textId="77777777" w:rsidTr="00B91C40">
        <w:trPr>
          <w:trHeight w:val="70"/>
        </w:trPr>
        <w:tc>
          <w:tcPr>
            <w:tcW w:w="853" w:type="dxa"/>
          </w:tcPr>
          <w:p w14:paraId="5D514927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9" w:type="dxa"/>
          </w:tcPr>
          <w:p w14:paraId="12705090" w14:textId="373BD832" w:rsidR="00AD0130" w:rsidRPr="008942D2" w:rsidRDefault="00E25C0D" w:rsidP="00266C81">
            <w:pPr>
              <w:pStyle w:val="NormalWeb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What is Feature Extraction in the context of image processing? Discuss how cognitive science approaches feature extraction differently from traditional computer vision techniques.</w:t>
            </w:r>
          </w:p>
        </w:tc>
        <w:tc>
          <w:tcPr>
            <w:tcW w:w="790" w:type="dxa"/>
          </w:tcPr>
          <w:p w14:paraId="79CF4D4C" w14:textId="777777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20D5442A" w14:textId="06F69639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30A4B3EF" w14:textId="22A54B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B25151" w:rsidRPr="008942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0130" w:rsidRPr="008942D2" w14:paraId="4AC09C84" w14:textId="77777777" w:rsidTr="00700BD2">
        <w:tc>
          <w:tcPr>
            <w:tcW w:w="10780" w:type="dxa"/>
            <w:gridSpan w:val="5"/>
          </w:tcPr>
          <w:p w14:paraId="09C44CBD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91C40" w:rsidRPr="008942D2" w14:paraId="0D7A0215" w14:textId="77777777" w:rsidTr="00B91C40">
        <w:tc>
          <w:tcPr>
            <w:tcW w:w="853" w:type="dxa"/>
          </w:tcPr>
          <w:p w14:paraId="5A415416" w14:textId="77777777" w:rsidR="00B91C40" w:rsidRPr="008942D2" w:rsidRDefault="00B91C40" w:rsidP="00B91C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9" w:type="dxa"/>
          </w:tcPr>
          <w:p w14:paraId="1743AB8F" w14:textId="08B89798" w:rsidR="00B91C40" w:rsidRPr="008942D2" w:rsidRDefault="001F4BC2" w:rsidP="00266C81">
            <w:pPr>
              <w:pStyle w:val="NormalWeb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Discuss the major milestones in language acquisition. How do these milestones reflect the cognitive processes involved in linguistic development?</w:t>
            </w:r>
          </w:p>
        </w:tc>
        <w:tc>
          <w:tcPr>
            <w:tcW w:w="790" w:type="dxa"/>
          </w:tcPr>
          <w:p w14:paraId="1A193F14" w14:textId="01A258DF" w:rsidR="00B91C40" w:rsidRPr="008942D2" w:rsidRDefault="00F11971" w:rsidP="00B91C4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</w:t>
            </w:r>
            <w:r w:rsidR="00B91C40"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5595A999" w14:textId="3CEDAF38" w:rsidR="00B91C40" w:rsidRPr="008942D2" w:rsidRDefault="00B91C40" w:rsidP="00B91C4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6998296C" w14:textId="1CDDC0F1" w:rsidR="00B91C40" w:rsidRPr="008942D2" w:rsidRDefault="00B91C40" w:rsidP="00B91C4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F11971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8942D2" w14:paraId="49B909C3" w14:textId="77777777" w:rsidTr="00700BD2">
        <w:tc>
          <w:tcPr>
            <w:tcW w:w="10780" w:type="dxa"/>
            <w:gridSpan w:val="5"/>
          </w:tcPr>
          <w:p w14:paraId="768E3CA2" w14:textId="77777777" w:rsidR="00AD0130" w:rsidRPr="008942D2" w:rsidRDefault="00AD0130" w:rsidP="00491F4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8942D2" w14:paraId="6546DE41" w14:textId="77777777" w:rsidTr="00B91C40">
        <w:tc>
          <w:tcPr>
            <w:tcW w:w="853" w:type="dxa"/>
          </w:tcPr>
          <w:p w14:paraId="5AB861DE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9" w:type="dxa"/>
          </w:tcPr>
          <w:p w14:paraId="6E8F6E4B" w14:textId="7E710C53" w:rsidR="00AD0130" w:rsidRPr="008942D2" w:rsidRDefault="001F4BC2" w:rsidP="001F4BC2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Illustrate how cognitive science approaches the study of meaning in language.</w:t>
            </w:r>
          </w:p>
        </w:tc>
        <w:tc>
          <w:tcPr>
            <w:tcW w:w="790" w:type="dxa"/>
          </w:tcPr>
          <w:p w14:paraId="0F871BA0" w14:textId="777777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D3B7DA6" w14:textId="7CE771B0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7E502FCE" w14:textId="27BB1DFE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B25151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8942D2" w14:paraId="4A15A576" w14:textId="77777777" w:rsidTr="00700BD2">
        <w:tc>
          <w:tcPr>
            <w:tcW w:w="10780" w:type="dxa"/>
            <w:gridSpan w:val="5"/>
          </w:tcPr>
          <w:p w14:paraId="6AC95D85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D0130" w:rsidRPr="008942D2" w14:paraId="136AB336" w14:textId="77777777" w:rsidTr="00B91C40">
        <w:trPr>
          <w:trHeight w:val="123"/>
        </w:trPr>
        <w:tc>
          <w:tcPr>
            <w:tcW w:w="853" w:type="dxa"/>
          </w:tcPr>
          <w:p w14:paraId="3B797A4E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9" w:type="dxa"/>
          </w:tcPr>
          <w:p w14:paraId="3E55E564" w14:textId="62D029CD" w:rsidR="00AD0130" w:rsidRPr="008942D2" w:rsidRDefault="001F4BC2" w:rsidP="00266C81">
            <w:pPr>
              <w:pStyle w:val="NormalWeb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 xml:space="preserve">Discuss Pal and Konar’s FCM model in the context of distributed cognitive learning and </w:t>
            </w:r>
            <w:proofErr w:type="gramStart"/>
            <w:r w:rsidRPr="008942D2">
              <w:rPr>
                <w:color w:val="000000"/>
              </w:rPr>
              <w:t>How</w:t>
            </w:r>
            <w:proofErr w:type="gramEnd"/>
            <w:r w:rsidRPr="008942D2">
              <w:rPr>
                <w:color w:val="000000"/>
              </w:rPr>
              <w:t xml:space="preserve"> does this model contribute to mode</w:t>
            </w:r>
            <w:r w:rsidR="00266C81" w:rsidRPr="008942D2">
              <w:rPr>
                <w:color w:val="000000"/>
              </w:rPr>
              <w:t>l</w:t>
            </w:r>
            <w:r w:rsidRPr="008942D2">
              <w:rPr>
                <w:color w:val="000000"/>
              </w:rPr>
              <w:t>ling cognitive functions</w:t>
            </w:r>
            <w:r w:rsidR="00266C81" w:rsidRPr="008942D2">
              <w:rPr>
                <w:color w:val="000000"/>
              </w:rPr>
              <w:t>.</w:t>
            </w:r>
          </w:p>
        </w:tc>
        <w:tc>
          <w:tcPr>
            <w:tcW w:w="790" w:type="dxa"/>
          </w:tcPr>
          <w:p w14:paraId="004E0C1E" w14:textId="2D9108F7" w:rsidR="00AD0130" w:rsidRPr="008942D2" w:rsidRDefault="00C7532A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</w:t>
            </w:r>
            <w:r w:rsidR="00AD0130"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4D3385C2" w14:textId="56016D70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4C9F396C" w14:textId="275B6714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B91C40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8942D2" w14:paraId="49892DC3" w14:textId="77777777" w:rsidTr="00700BD2">
        <w:tc>
          <w:tcPr>
            <w:tcW w:w="10780" w:type="dxa"/>
            <w:gridSpan w:val="5"/>
          </w:tcPr>
          <w:p w14:paraId="72F8B01D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8942D2" w14:paraId="7EBDBE00" w14:textId="77777777" w:rsidTr="00B91C40">
        <w:tc>
          <w:tcPr>
            <w:tcW w:w="853" w:type="dxa"/>
          </w:tcPr>
          <w:p w14:paraId="2EAD7AF7" w14:textId="77777777" w:rsidR="00AD0130" w:rsidRPr="008942D2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9" w:type="dxa"/>
          </w:tcPr>
          <w:p w14:paraId="50532980" w14:textId="3A03F453" w:rsidR="00AD0130" w:rsidRPr="008942D2" w:rsidRDefault="001F4BC2" w:rsidP="001F4BC2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Explain the role of Fuzzy Cognitive Maps in real-time applications in robotics.</w:t>
            </w:r>
          </w:p>
        </w:tc>
        <w:tc>
          <w:tcPr>
            <w:tcW w:w="790" w:type="dxa"/>
          </w:tcPr>
          <w:p w14:paraId="216BF030" w14:textId="77777777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4EA2F5D" w14:textId="457F5993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6727D907" w14:textId="6578C559" w:rsidR="00AD0130" w:rsidRPr="008942D2" w:rsidRDefault="00AD0130" w:rsidP="00AD0130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B25151" w:rsidRPr="008942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02F0BBF" w14:textId="77777777" w:rsidR="00AE344D" w:rsidRPr="008942D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E28111" w14:textId="77777777" w:rsidR="00E76059" w:rsidRPr="008942D2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42D2">
        <w:rPr>
          <w:rFonts w:ascii="Times New Roman" w:hAnsi="Times New Roman"/>
          <w:sz w:val="24"/>
          <w:szCs w:val="24"/>
        </w:rPr>
        <w:t>****</w:t>
      </w:r>
    </w:p>
    <w:sectPr w:rsidR="00E76059" w:rsidRPr="008942D2" w:rsidSect="00726CE9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22BFF"/>
    <w:multiLevelType w:val="hybridMultilevel"/>
    <w:tmpl w:val="13723B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7739A1"/>
    <w:multiLevelType w:val="hybridMultilevel"/>
    <w:tmpl w:val="A9E8A6A6"/>
    <w:lvl w:ilvl="0" w:tplc="A6B28C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6A30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0081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54D6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90BB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5CE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2D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96E5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C89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C49F5"/>
    <w:multiLevelType w:val="hybridMultilevel"/>
    <w:tmpl w:val="1C427C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32045"/>
    <w:multiLevelType w:val="hybridMultilevel"/>
    <w:tmpl w:val="C700E9EC"/>
    <w:lvl w:ilvl="0" w:tplc="8732FC5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E2BBC"/>
    <w:multiLevelType w:val="hybridMultilevel"/>
    <w:tmpl w:val="0B6234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E1F63"/>
    <w:multiLevelType w:val="hybridMultilevel"/>
    <w:tmpl w:val="57BC3228"/>
    <w:lvl w:ilvl="0" w:tplc="9FEA869C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952676">
    <w:abstractNumId w:val="18"/>
  </w:num>
  <w:num w:numId="2" w16cid:durableId="496961875">
    <w:abstractNumId w:val="21"/>
  </w:num>
  <w:num w:numId="3" w16cid:durableId="805241717">
    <w:abstractNumId w:val="11"/>
  </w:num>
  <w:num w:numId="4" w16cid:durableId="1184898104">
    <w:abstractNumId w:val="7"/>
  </w:num>
  <w:num w:numId="5" w16cid:durableId="1216770621">
    <w:abstractNumId w:val="9"/>
  </w:num>
  <w:num w:numId="6" w16cid:durableId="986713228">
    <w:abstractNumId w:val="24"/>
  </w:num>
  <w:num w:numId="7" w16cid:durableId="1995597518">
    <w:abstractNumId w:val="1"/>
  </w:num>
  <w:num w:numId="8" w16cid:durableId="1358236551">
    <w:abstractNumId w:val="6"/>
  </w:num>
  <w:num w:numId="9" w16cid:durableId="2007785373">
    <w:abstractNumId w:val="12"/>
  </w:num>
  <w:num w:numId="10" w16cid:durableId="1210652372">
    <w:abstractNumId w:val="0"/>
  </w:num>
  <w:num w:numId="11" w16cid:durableId="1642808520">
    <w:abstractNumId w:val="4"/>
  </w:num>
  <w:num w:numId="12" w16cid:durableId="1252423303">
    <w:abstractNumId w:val="10"/>
  </w:num>
  <w:num w:numId="13" w16cid:durableId="1083911088">
    <w:abstractNumId w:val="16"/>
  </w:num>
  <w:num w:numId="14" w16cid:durableId="1639725502">
    <w:abstractNumId w:val="17"/>
  </w:num>
  <w:num w:numId="15" w16cid:durableId="842627899">
    <w:abstractNumId w:val="22"/>
  </w:num>
  <w:num w:numId="16" w16cid:durableId="620694666">
    <w:abstractNumId w:val="2"/>
  </w:num>
  <w:num w:numId="17" w16cid:durableId="378936670">
    <w:abstractNumId w:val="5"/>
  </w:num>
  <w:num w:numId="18" w16cid:durableId="2057313040">
    <w:abstractNumId w:val="13"/>
  </w:num>
  <w:num w:numId="19" w16cid:durableId="1157183289">
    <w:abstractNumId w:val="8"/>
  </w:num>
  <w:num w:numId="20" w16cid:durableId="817384875">
    <w:abstractNumId w:val="14"/>
  </w:num>
  <w:num w:numId="21" w16cid:durableId="266894581">
    <w:abstractNumId w:val="23"/>
  </w:num>
  <w:num w:numId="22" w16cid:durableId="1226796823">
    <w:abstractNumId w:val="20"/>
  </w:num>
  <w:num w:numId="23" w16cid:durableId="1493184761">
    <w:abstractNumId w:val="3"/>
  </w:num>
  <w:num w:numId="24" w16cid:durableId="271983084">
    <w:abstractNumId w:val="15"/>
  </w:num>
  <w:num w:numId="25" w16cid:durableId="352077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3683E"/>
    <w:rsid w:val="000A7025"/>
    <w:rsid w:val="00110A88"/>
    <w:rsid w:val="00136458"/>
    <w:rsid w:val="00142438"/>
    <w:rsid w:val="00181894"/>
    <w:rsid w:val="001D438C"/>
    <w:rsid w:val="001F088C"/>
    <w:rsid w:val="001F4BC2"/>
    <w:rsid w:val="00266C81"/>
    <w:rsid w:val="00276821"/>
    <w:rsid w:val="002E7F45"/>
    <w:rsid w:val="002F3CD3"/>
    <w:rsid w:val="004076AA"/>
    <w:rsid w:val="00413CE6"/>
    <w:rsid w:val="00420F53"/>
    <w:rsid w:val="004365B8"/>
    <w:rsid w:val="00460B42"/>
    <w:rsid w:val="00491F46"/>
    <w:rsid w:val="004A4C30"/>
    <w:rsid w:val="004C661B"/>
    <w:rsid w:val="005316BA"/>
    <w:rsid w:val="005536AD"/>
    <w:rsid w:val="0059455E"/>
    <w:rsid w:val="005B4417"/>
    <w:rsid w:val="005F7BC7"/>
    <w:rsid w:val="00640CBC"/>
    <w:rsid w:val="006D6ACF"/>
    <w:rsid w:val="006E21DA"/>
    <w:rsid w:val="00700BD2"/>
    <w:rsid w:val="00726CE9"/>
    <w:rsid w:val="00744D23"/>
    <w:rsid w:val="00777D0A"/>
    <w:rsid w:val="007920DF"/>
    <w:rsid w:val="007B42A3"/>
    <w:rsid w:val="007B78C1"/>
    <w:rsid w:val="007D48D7"/>
    <w:rsid w:val="00827929"/>
    <w:rsid w:val="0087507A"/>
    <w:rsid w:val="008942D2"/>
    <w:rsid w:val="008B619D"/>
    <w:rsid w:val="008C3F57"/>
    <w:rsid w:val="00902A10"/>
    <w:rsid w:val="009651B4"/>
    <w:rsid w:val="00972C70"/>
    <w:rsid w:val="00992E4C"/>
    <w:rsid w:val="009B157A"/>
    <w:rsid w:val="009C107F"/>
    <w:rsid w:val="00A164F3"/>
    <w:rsid w:val="00A34E0E"/>
    <w:rsid w:val="00A41D6B"/>
    <w:rsid w:val="00A47BE9"/>
    <w:rsid w:val="00A84344"/>
    <w:rsid w:val="00AD0130"/>
    <w:rsid w:val="00AE344D"/>
    <w:rsid w:val="00B17624"/>
    <w:rsid w:val="00B25151"/>
    <w:rsid w:val="00B9182C"/>
    <w:rsid w:val="00B91C40"/>
    <w:rsid w:val="00BA390F"/>
    <w:rsid w:val="00BB6394"/>
    <w:rsid w:val="00C07898"/>
    <w:rsid w:val="00C7532A"/>
    <w:rsid w:val="00D37FBC"/>
    <w:rsid w:val="00D47556"/>
    <w:rsid w:val="00DA470B"/>
    <w:rsid w:val="00DC6042"/>
    <w:rsid w:val="00DE56B8"/>
    <w:rsid w:val="00DE6D9A"/>
    <w:rsid w:val="00DF338D"/>
    <w:rsid w:val="00DF72E5"/>
    <w:rsid w:val="00E23701"/>
    <w:rsid w:val="00E25C0D"/>
    <w:rsid w:val="00E705A8"/>
    <w:rsid w:val="00E76059"/>
    <w:rsid w:val="00F11971"/>
    <w:rsid w:val="00FD0752"/>
    <w:rsid w:val="00FE60AA"/>
    <w:rsid w:val="00F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B1198"/>
  <w15:docId w15:val="{059B85FD-74A7-4487-8020-3C1C2CAA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D0130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0368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</cp:revision>
  <cp:lastPrinted>2026-04-09T10:01:00Z</cp:lastPrinted>
  <dcterms:created xsi:type="dcterms:W3CDTF">2026-04-09T10:01:00Z</dcterms:created>
  <dcterms:modified xsi:type="dcterms:W3CDTF">2026-05-05T09:37:00Z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95753587-2637-46f3-9f31-28676f0b2606</vt:lpwstr>
  </property>
</Properties>
</file>